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5" w:rsidRDefault="00E47345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435E4C" w:rsidP="00E21530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 w:rsidRPr="00435E4C"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  <w:r w:rsidR="008F4565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- نوبت دوم</w:t>
      </w:r>
      <w:r w:rsidR="00CC46C3" w:rsidRPr="00CC46C3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(مناقصه شماره 48-م-1400)</w:t>
      </w:r>
    </w:p>
    <w:p w:rsidR="00185EC4" w:rsidRDefault="00185EC4" w:rsidP="00F96BAB">
      <w:pPr>
        <w:spacing w:line="360" w:lineRule="auto"/>
        <w:jc w:val="lowKashida"/>
        <w:rPr>
          <w:rFonts w:cs="B Traffic"/>
          <w:rtl/>
        </w:rPr>
      </w:pPr>
    </w:p>
    <w:p w:rsidR="002F7327" w:rsidRDefault="00D64C7A" w:rsidP="00CC46C3">
      <w:pPr>
        <w:spacing w:line="360" w:lineRule="auto"/>
        <w:jc w:val="lowKashida"/>
        <w:rPr>
          <w:rFonts w:cs="B Traffic"/>
          <w:rtl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E21530">
        <w:rPr>
          <w:rFonts w:cs="B Titr" w:hint="cs"/>
          <w:spacing w:val="-2"/>
          <w:rtl/>
          <w:lang w:bidi="fa-IR"/>
        </w:rPr>
        <w:t xml:space="preserve">انجام خدمات بازرسي </w:t>
      </w:r>
      <w:r w:rsidR="00CC46C3">
        <w:rPr>
          <w:rFonts w:cs="B Titr" w:hint="cs"/>
          <w:spacing w:val="-2"/>
          <w:rtl/>
          <w:lang w:bidi="fa-IR"/>
        </w:rPr>
        <w:t>به روش آكوستيك آميشن از مخازن كروي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به </w:t>
      </w:r>
      <w:r w:rsidR="00624BCF" w:rsidRPr="00B37B16">
        <w:rPr>
          <w:rFonts w:cs="B Traffic" w:hint="cs"/>
          <w:rtl/>
        </w:rPr>
        <w:t>پيمانكار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623FF1" w:rsidRDefault="00CB0034" w:rsidP="00CC46C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</w:rPr>
      </w:pPr>
      <w:r w:rsidRPr="00623FF1">
        <w:rPr>
          <w:rFonts w:cs="B Titr" w:hint="cs"/>
          <w:color w:val="000000"/>
          <w:rtl/>
        </w:rPr>
        <w:t xml:space="preserve"> </w:t>
      </w:r>
      <w:r w:rsidR="005509AC" w:rsidRPr="00623FF1">
        <w:rPr>
          <w:rFonts w:cs="B Titr" w:hint="cs"/>
          <w:color w:val="000000"/>
          <w:rtl/>
        </w:rPr>
        <w:t>خلاصه شرح كار</w:t>
      </w:r>
      <w:r w:rsidR="00042956" w:rsidRPr="00623FF1">
        <w:rPr>
          <w:rFonts w:cs="B Titr" w:hint="cs"/>
          <w:color w:val="000000"/>
          <w:rtl/>
        </w:rPr>
        <w:t xml:space="preserve"> :</w:t>
      </w:r>
      <w:r w:rsidR="003E1084" w:rsidRPr="00623FF1">
        <w:rPr>
          <w:rFonts w:cs="B Titr" w:hint="cs"/>
          <w:color w:val="000000"/>
          <w:rtl/>
        </w:rPr>
        <w:t xml:space="preserve"> </w:t>
      </w:r>
      <w:r w:rsidR="00623FF1" w:rsidRPr="00535478">
        <w:rPr>
          <w:rFonts w:cs="B Traffic" w:hint="cs"/>
          <w:color w:val="000000"/>
          <w:rtl/>
          <w:lang w:bidi="fa-IR"/>
        </w:rPr>
        <w:t xml:space="preserve">شركت پالایش نفت تبریز در نظر دارد </w:t>
      </w:r>
      <w:r w:rsidR="00E21530" w:rsidRPr="00E21530">
        <w:rPr>
          <w:rFonts w:cs="B Traffic" w:hint="cs"/>
          <w:color w:val="000000"/>
          <w:rtl/>
          <w:lang w:bidi="fa-IR"/>
        </w:rPr>
        <w:t>خدمات بازرسي فني و صدور گواهي براي كالاهاي خريد داخل و خارج</w:t>
      </w:r>
      <w:r w:rsidR="00E21530" w:rsidRPr="00535478">
        <w:rPr>
          <w:rFonts w:cs="B Traffic" w:hint="cs"/>
          <w:color w:val="000000"/>
          <w:rtl/>
          <w:lang w:bidi="fa-IR"/>
        </w:rPr>
        <w:t xml:space="preserve"> </w:t>
      </w:r>
      <w:r w:rsidR="00E21530">
        <w:rPr>
          <w:rFonts w:cs="B Traffic" w:hint="cs"/>
          <w:color w:val="000000"/>
          <w:rtl/>
          <w:lang w:bidi="fa-IR"/>
        </w:rPr>
        <w:t xml:space="preserve">خود را ،‌ </w:t>
      </w:r>
      <w:r w:rsidR="00F36CFF" w:rsidRPr="00535478">
        <w:rPr>
          <w:rFonts w:cs="B Traffic" w:hint="cs"/>
          <w:color w:val="000000"/>
          <w:rtl/>
          <w:lang w:bidi="fa-IR"/>
        </w:rPr>
        <w:t xml:space="preserve"> واگذار </w:t>
      </w:r>
      <w:r w:rsidR="00F96BAB" w:rsidRPr="00535478">
        <w:rPr>
          <w:rFonts w:cs="B Traffic" w:hint="cs"/>
          <w:color w:val="000000"/>
          <w:rtl/>
          <w:lang w:bidi="fa-IR"/>
        </w:rPr>
        <w:t xml:space="preserve"> نمايد.</w:t>
      </w:r>
    </w:p>
    <w:p w:rsidR="00245BB7" w:rsidRPr="00623FF1" w:rsidRDefault="00245BB7" w:rsidP="00CC46C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</w:rPr>
      </w:pPr>
      <w:r w:rsidRPr="00623FF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 w:rsidRPr="00623FF1">
        <w:rPr>
          <w:rFonts w:cs="B Titr" w:hint="cs"/>
          <w:b/>
          <w:bCs/>
          <w:color w:val="000000"/>
          <w:rtl/>
        </w:rPr>
        <w:t xml:space="preserve">  </w:t>
      </w:r>
      <w:r w:rsidR="00CC46C3">
        <w:rPr>
          <w:rFonts w:cs="B Titr" w:hint="cs"/>
          <w:b/>
          <w:bCs/>
          <w:color w:val="000000"/>
          <w:rtl/>
        </w:rPr>
        <w:t>يك ماه</w:t>
      </w:r>
      <w:r w:rsidRPr="00623FF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2E549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به مناقصه گران حائز شرايط در مرحله دوم و </w:t>
      </w:r>
      <w:r w:rsidR="006432C0">
        <w:rPr>
          <w:rFonts w:cs="B Traffic" w:hint="cs"/>
          <w:color w:val="000000"/>
          <w:rtl/>
          <w:lang w:bidi="fa-IR"/>
        </w:rPr>
        <w:t>از طريق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6432C0">
        <w:rPr>
          <w:rFonts w:cs="B Traffic"/>
          <w:color w:val="000000"/>
          <w:rtl/>
          <w:lang w:bidi="fa-IR"/>
        </w:rPr>
        <w:softHyphen/>
      </w:r>
      <w:r w:rsidR="006432C0" w:rsidRPr="00FD62E1">
        <w:rPr>
          <w:rFonts w:cs="B Traffic" w:hint="cs"/>
          <w:color w:val="000000"/>
          <w:rtl/>
          <w:lang w:bidi="fa-IR"/>
        </w:rPr>
        <w:t xml:space="preserve"> نامه شركت در مناقصه، اعلام خواهد شد</w:t>
      </w:r>
      <w:r w:rsidR="006432C0">
        <w:rPr>
          <w:rFonts w:cs="B Traffic" w:hint="cs"/>
          <w:color w:val="000000"/>
          <w:rtl/>
          <w:lang w:bidi="fa-IR"/>
        </w:rPr>
        <w:t>.</w:t>
      </w:r>
    </w:p>
    <w:p w:rsidR="00405741" w:rsidRPr="00C35B99" w:rsidRDefault="00DD7B75" w:rsidP="002E5493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 w:line="276" w:lineRule="auto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tbl>
      <w:tblPr>
        <w:tblStyle w:val="TableGrid"/>
        <w:bidiVisual/>
        <w:tblW w:w="0" w:type="auto"/>
        <w:tblInd w:w="486" w:type="dxa"/>
        <w:tblLook w:val="04A0"/>
      </w:tblPr>
      <w:tblGrid>
        <w:gridCol w:w="4866"/>
        <w:gridCol w:w="4820"/>
      </w:tblGrid>
      <w:tr w:rsidR="00642AFE" w:rsidTr="002E5493">
        <w:tc>
          <w:tcPr>
            <w:tcW w:w="4866" w:type="dxa"/>
            <w:vAlign w:val="center"/>
          </w:tcPr>
          <w:p w:rsidR="00642AFE" w:rsidRDefault="00E224D7" w:rsidP="00F36CFF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820" w:type="dxa"/>
            <w:vAlign w:val="center"/>
          </w:tcPr>
          <w:p w:rsidR="00642AFE" w:rsidRDefault="00642AFE" w:rsidP="00F96BAB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</w:t>
            </w:r>
            <w:r w:rsidR="00F96BAB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در صنعت نفت </w:t>
            </w:r>
          </w:p>
        </w:tc>
      </w:tr>
      <w:tr w:rsidR="00642AFE" w:rsidTr="002E5493">
        <w:tc>
          <w:tcPr>
            <w:tcW w:w="4866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820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CB0034" w:rsidRPr="00CB0034" w:rsidRDefault="00947C7D" w:rsidP="002E5493">
      <w:pPr>
        <w:numPr>
          <w:ilvl w:val="0"/>
          <w:numId w:val="5"/>
        </w:numPr>
        <w:spacing w:before="120"/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E224D7" w:rsidP="008F4565">
      <w:pPr>
        <w:spacing w:after="120" w:line="276" w:lineRule="auto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شماره 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E5493">
        <w:rPr>
          <w:rFonts w:cs="B Nazanin" w:hint="cs"/>
          <w:b/>
          <w:bCs/>
          <w:sz w:val="24"/>
          <w:szCs w:val="24"/>
          <w:rtl/>
          <w:lang w:bidi="fa-IR"/>
        </w:rPr>
        <w:t>4205792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-041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="00C35B99" w:rsidRPr="000813D3">
        <w:rPr>
          <w:rFonts w:cs="B Traffic" w:hint="cs"/>
          <w:b/>
          <w:bCs/>
          <w:color w:val="000000"/>
          <w:sz w:val="22"/>
          <w:szCs w:val="22"/>
          <w:u w:val="single"/>
          <w:shd w:val="clear" w:color="auto" w:fill="FFCCFF"/>
          <w:rtl/>
          <w:lang w:bidi="fa-IR"/>
        </w:rPr>
        <w:t>صرفا در داخل لوح فشرده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 xml:space="preserve"> (</w:t>
      </w:r>
      <w:r w:rsidR="00C35B99" w:rsidRPr="000813D3">
        <w:rPr>
          <w:rFonts w:cs="B Traffic"/>
          <w:b/>
          <w:bCs/>
          <w:color w:val="000000"/>
          <w:shd w:val="clear" w:color="auto" w:fill="FFCCFF"/>
          <w:lang w:bidi="fa-IR"/>
        </w:rPr>
        <w:t>CD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>)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  <w:r w:rsidR="00C35B99" w:rsidRPr="008F4565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8F4565" w:rsidRPr="008F4565">
        <w:rPr>
          <w:rFonts w:cs="B Traffic" w:hint="cs"/>
          <w:b/>
          <w:bCs/>
          <w:u w:val="single"/>
          <w:rtl/>
          <w:lang w:bidi="fa-IR"/>
        </w:rPr>
        <w:t>24</w:t>
      </w:r>
      <w:r w:rsidR="00C35B99" w:rsidRPr="008F4565">
        <w:rPr>
          <w:rFonts w:cs="B Traffic" w:hint="cs"/>
          <w:b/>
          <w:bCs/>
          <w:u w:val="single"/>
          <w:rtl/>
          <w:lang w:bidi="fa-IR"/>
        </w:rPr>
        <w:t>/</w:t>
      </w:r>
      <w:r w:rsidR="008F4565" w:rsidRPr="008F4565">
        <w:rPr>
          <w:rFonts w:cs="B Traffic" w:hint="cs"/>
          <w:b/>
          <w:bCs/>
          <w:u w:val="single"/>
          <w:rtl/>
          <w:lang w:bidi="fa-IR"/>
        </w:rPr>
        <w:t>02</w:t>
      </w:r>
      <w:r w:rsidR="00C35B99" w:rsidRPr="008F4565">
        <w:rPr>
          <w:rFonts w:cs="B Traffic" w:hint="cs"/>
          <w:b/>
          <w:bCs/>
          <w:u w:val="single"/>
          <w:rtl/>
          <w:lang w:bidi="fa-IR"/>
        </w:rPr>
        <w:t>/</w:t>
      </w:r>
      <w:r w:rsidR="008F4565" w:rsidRPr="008F4565">
        <w:rPr>
          <w:rFonts w:cs="B Traffic" w:hint="cs"/>
          <w:b/>
          <w:bCs/>
          <w:u w:val="single"/>
          <w:rtl/>
          <w:lang w:bidi="fa-IR"/>
        </w:rPr>
        <w:t>1401</w:t>
      </w:r>
      <w:r w:rsidR="00C35B99">
        <w:rPr>
          <w:rFonts w:cs="B Traffic" w:hint="cs"/>
          <w:b/>
          <w:bCs/>
          <w:rtl/>
          <w:lang w:bidi="fa-IR"/>
        </w:rPr>
        <w:t xml:space="preserve"> ، به دفتر </w:t>
      </w:r>
      <w:r w:rsidR="002E5493">
        <w:rPr>
          <w:rFonts w:cs="B Traffic" w:hint="cs"/>
          <w:b/>
          <w:bCs/>
          <w:rtl/>
          <w:lang w:bidi="fa-IR"/>
        </w:rPr>
        <w:t>امور حقوقي</w:t>
      </w:r>
      <w:r>
        <w:rPr>
          <w:rFonts w:cs="B Traffic" w:hint="cs"/>
          <w:b/>
          <w:bCs/>
          <w:rtl/>
          <w:lang w:bidi="fa-IR"/>
        </w:rPr>
        <w:t xml:space="preserve"> شركت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 xml:space="preserve"> پالايش نفت تبريز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2E5493">
      <w:pPr>
        <w:pStyle w:val="ListParagraph"/>
        <w:numPr>
          <w:ilvl w:val="1"/>
          <w:numId w:val="13"/>
        </w:numPr>
        <w:spacing w:after="60" w:line="360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2E5493">
      <w:pPr>
        <w:pStyle w:val="ListParagraph"/>
        <w:numPr>
          <w:ilvl w:val="1"/>
          <w:numId w:val="13"/>
        </w:numPr>
        <w:spacing w:before="120" w:after="60" w:line="360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2E5493">
      <w:pPr>
        <w:spacing w:line="360" w:lineRule="auto"/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>نامه صلاحيت پيمانكاري، مدارك دال بر توانايي مالي و اعتباري ،</w:t>
      </w:r>
      <w:r w:rsidRPr="000813D3">
        <w:rPr>
          <w:rFonts w:cs="B Titr" w:hint="cs"/>
          <w:color w:val="000000"/>
          <w:rtl/>
        </w:rPr>
        <w:t xml:space="preserve">‌ </w:t>
      </w:r>
      <w:r w:rsidRPr="000813D3">
        <w:rPr>
          <w:rFonts w:cs="B Titr" w:hint="cs"/>
          <w:color w:val="000000"/>
          <w:shd w:val="clear" w:color="auto" w:fill="FFCCFF"/>
          <w:rtl/>
          <w:lang w:bidi="fa-IR"/>
        </w:rPr>
        <w:t xml:space="preserve">مدارك 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صلاحيت </w:t>
      </w:r>
      <w:r w:rsidRPr="000813D3">
        <w:rPr>
          <w:rFonts w:cs="B Titr"/>
          <w:color w:val="000000"/>
          <w:shd w:val="clear" w:color="auto" w:fill="FFCCFF"/>
        </w:rPr>
        <w:t>HSE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پيمانكاران 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</w:rPr>
        <w:t>(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  <w:lang w:bidi="fa-IR"/>
        </w:rPr>
        <w:t xml:space="preserve"> بر اساس </w:t>
      </w:r>
      <w:r w:rsidRPr="000813D3">
        <w:rPr>
          <w:rFonts w:ascii="Arial" w:hAnsi="Arial" w:cs="B Titr" w:hint="cs"/>
          <w:color w:val="000000"/>
          <w:sz w:val="16"/>
          <w:szCs w:val="16"/>
          <w:shd w:val="clear" w:color="auto" w:fill="FFCCFF"/>
          <w:rtl/>
        </w:rPr>
        <w:t xml:space="preserve">معيارهاي ارزيابي شركت كنندگان درمناقصه از ديدگاه </w:t>
      </w:r>
      <w:r w:rsidRPr="000813D3">
        <w:rPr>
          <w:rFonts w:asciiTheme="majorBidi" w:hAnsiTheme="majorBidi" w:cstheme="majorBidi"/>
          <w:b/>
          <w:bCs/>
          <w:color w:val="000000"/>
          <w:sz w:val="16"/>
          <w:szCs w:val="16"/>
          <w:shd w:val="clear" w:color="auto" w:fill="FFCCFF"/>
        </w:rPr>
        <w:t>HSE</w:t>
      </w:r>
      <w:r w:rsidRPr="000813D3">
        <w:rPr>
          <w:rFonts w:asciiTheme="majorBidi" w:hAnsiTheme="majorBidi" w:cstheme="majorBidi" w:hint="cs"/>
          <w:b/>
          <w:bCs/>
          <w:color w:val="000000"/>
          <w:sz w:val="16"/>
          <w:szCs w:val="16"/>
          <w:shd w:val="clear" w:color="auto" w:fill="FFCCFF"/>
          <w:rtl/>
        </w:rPr>
        <w:t>)</w:t>
      </w:r>
    </w:p>
    <w:p w:rsidR="00052F47" w:rsidRPr="002130A2" w:rsidRDefault="00052F47" w:rsidP="002E5493">
      <w:pPr>
        <w:spacing w:before="240"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F4483" w:rsidP="002E5493">
      <w:pPr>
        <w:spacing w:line="276" w:lineRule="auto"/>
        <w:ind w:left="-28"/>
        <w:jc w:val="lowKashida"/>
        <w:rPr>
          <w:rFonts w:cs="B Traffic"/>
          <w:shadow/>
          <w:rtl/>
        </w:rPr>
      </w:pPr>
      <w:r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435E4C" w:rsidP="009A4443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6" style="position:absolute;left:0;text-align:left;margin-left:183.7pt;margin-top:6.25pt;width:331.15pt;height:125pt;z-index:251658752;mso-position-horizontal-relative:margin" coordorigin="992,13961" coordsize="7933,2263">
            <v:shape id="_x0000_s1047" type="#_x0000_t202" style="position:absolute;left:992;top:13961;width:7933;height:2263" filled="f">
              <v:stroke dashstyle="1 1" endcap="round"/>
              <v:textbox>
                <w:txbxContent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شركت پالايش نفت تبريز</w:t>
                    </w:r>
                  </w:p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2E5493" w:rsidRPr="005422C8" w:rsidRDefault="002E5493" w:rsidP="002E5493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  تلفن  : 85-34205570-041                          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وبسايت : 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www.T</w:t>
                    </w:r>
                    <w:r>
                      <w:rPr>
                        <w:rFonts w:cs="B Nazanin"/>
                        <w:b/>
                        <w:bCs/>
                      </w:rPr>
                      <w:t>ORC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.ir</w:t>
                    </w:r>
                  </w:p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اداره امور حقوقي و قراردادها    :    تلفن : 21148350-041    فكس : 34205792-041</w:t>
                    </w:r>
                  </w:p>
                  <w:p w:rsidR="002E5493" w:rsidRPr="005422C8" w:rsidRDefault="008F4565" w:rsidP="008F4565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شماره تلفن كارشناس پرونده : </w:t>
                    </w:r>
                    <w:r w:rsidR="002E5493" w:rsidRPr="002E549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21148346-041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2B5F0D"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</w:t>
      </w:r>
    </w:p>
    <w:p w:rsidR="00C35B99" w:rsidRDefault="005422C8" w:rsidP="0026557C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26557C">
      <w:pPr>
        <w:tabs>
          <w:tab w:val="left" w:pos="5791"/>
        </w:tabs>
        <w:rPr>
          <w:rFonts w:cs="B Titr"/>
          <w:b/>
          <w:bCs/>
          <w:color w:val="000000"/>
          <w:spacing w:val="-2"/>
          <w:rtl/>
        </w:rPr>
      </w:pPr>
    </w:p>
    <w:p w:rsidR="00C35B99" w:rsidRDefault="00C35B99" w:rsidP="00C35B99">
      <w:pPr>
        <w:tabs>
          <w:tab w:val="left" w:pos="5791"/>
        </w:tabs>
        <w:rPr>
          <w:rFonts w:cs="B Titr"/>
          <w:rtl/>
        </w:rPr>
      </w:pPr>
    </w:p>
    <w:p w:rsidR="00B97424" w:rsidRDefault="00B97424" w:rsidP="00C35B99">
      <w:pPr>
        <w:tabs>
          <w:tab w:val="left" w:pos="5791"/>
        </w:tabs>
        <w:rPr>
          <w:rFonts w:cs="B Titr"/>
          <w:rtl/>
        </w:rPr>
      </w:pPr>
    </w:p>
    <w:p w:rsidR="00B97424" w:rsidRDefault="00B97424" w:rsidP="00C35B99">
      <w:pPr>
        <w:tabs>
          <w:tab w:val="left" w:pos="5791"/>
        </w:tabs>
        <w:rPr>
          <w:rFonts w:cs="B Titr"/>
          <w:rtl/>
        </w:rPr>
      </w:pPr>
    </w:p>
    <w:p w:rsidR="00B97424" w:rsidRDefault="00B97424" w:rsidP="00B97424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Ind w:w="-48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678"/>
        <w:gridCol w:w="5338"/>
        <w:gridCol w:w="2428"/>
      </w:tblGrid>
      <w:tr w:rsidR="00B97424" w:rsidRPr="0069336D" w:rsidTr="00C510F3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97424" w:rsidRPr="0069336D" w:rsidRDefault="00B97424" w:rsidP="00C510F3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24" w:rsidRPr="0069336D" w:rsidRDefault="00B97424" w:rsidP="00C510F3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B97424" w:rsidRPr="007654A9" w:rsidRDefault="00B97424" w:rsidP="00C510F3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7424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:rsidR="00B97424" w:rsidRPr="007654A9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B97424" w:rsidRPr="00304994" w:rsidRDefault="00B97424" w:rsidP="00C510F3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B97424" w:rsidRDefault="00B97424" w:rsidP="00B97424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91"/>
        <w:gridCol w:w="3579"/>
        <w:gridCol w:w="479"/>
        <w:gridCol w:w="414"/>
        <w:gridCol w:w="276"/>
        <w:gridCol w:w="276"/>
        <w:gridCol w:w="275"/>
        <w:gridCol w:w="275"/>
        <w:gridCol w:w="275"/>
      </w:tblGrid>
      <w:tr w:rsidR="00B97424" w:rsidRPr="0069336D" w:rsidTr="00C510F3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B97424" w:rsidRPr="0091645F" w:rsidRDefault="00B97424" w:rsidP="00C510F3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B97424" w:rsidRPr="0069336D" w:rsidRDefault="00B97424" w:rsidP="00C510F3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B97424" w:rsidRPr="0069336D" w:rsidTr="00C510F3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B97424" w:rsidRPr="0069336D" w:rsidRDefault="00B97424" w:rsidP="00C510F3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B97424" w:rsidRPr="0069336D" w:rsidTr="00C510F3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B97424" w:rsidRPr="0003493C" w:rsidRDefault="00B97424" w:rsidP="00C510F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7424" w:rsidRPr="0003493C" w:rsidRDefault="00B97424" w:rsidP="00C510F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</w:tr>
      <w:tr w:rsidR="00B97424" w:rsidRPr="0091645F" w:rsidTr="00C510F3"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rPr>
          <w:trHeight w:val="1132"/>
        </w:trPr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rPr>
          <w:trHeight w:hRule="exact" w:val="291"/>
        </w:trPr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97424" w:rsidRPr="0091645F" w:rsidTr="00C510F3"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97424" w:rsidRPr="0091645F" w:rsidTr="00C510F3"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rPr>
          <w:trHeight w:hRule="exact" w:val="351"/>
        </w:trPr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rPr>
          <w:trHeight w:hRule="exact" w:val="351"/>
        </w:trPr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:rsidTr="00C510F3">
        <w:tc>
          <w:tcPr>
            <w:tcW w:w="0" w:type="auto"/>
            <w:vAlign w:val="center"/>
          </w:tcPr>
          <w:p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B97424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69336D" w:rsidTr="00C510F3">
        <w:trPr>
          <w:trHeight w:val="343"/>
        </w:trPr>
        <w:tc>
          <w:tcPr>
            <w:tcW w:w="0" w:type="auto"/>
            <w:gridSpan w:val="2"/>
          </w:tcPr>
          <w:p w:rsidR="00B97424" w:rsidRPr="0069336D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B97424" w:rsidRPr="0069336D" w:rsidRDefault="00B97424" w:rsidP="00C510F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B97424" w:rsidRPr="0069336D" w:rsidRDefault="00B97424" w:rsidP="00C510F3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</w:tr>
      <w:tr w:rsidR="00B97424" w:rsidRPr="0069336D" w:rsidTr="00C510F3">
        <w:trPr>
          <w:trHeight w:val="1496"/>
        </w:trPr>
        <w:tc>
          <w:tcPr>
            <w:tcW w:w="0" w:type="auto"/>
            <w:gridSpan w:val="10"/>
          </w:tcPr>
          <w:p w:rsidR="00B97424" w:rsidRPr="006529CD" w:rsidRDefault="00B97424" w:rsidP="00C510F3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B97424" w:rsidRDefault="00B97424" w:rsidP="00B97424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B97424" w:rsidRDefault="00B97424" w:rsidP="00B97424">
      <w:pPr>
        <w:rPr>
          <w:rFonts w:ascii="Arial" w:hAnsi="Arial" w:cs="B Nazanin"/>
          <w:b/>
          <w:bCs/>
          <w:color w:val="000000"/>
          <w:rtl/>
        </w:rPr>
      </w:pPr>
    </w:p>
    <w:p w:rsidR="00B97424" w:rsidRPr="0091645F" w:rsidRDefault="00B97424" w:rsidP="00B97424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B97424" w:rsidRPr="0091645F" w:rsidRDefault="00B97424" w:rsidP="00B97424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B97424" w:rsidRPr="001337C4" w:rsidRDefault="00B97424" w:rsidP="00B97424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B97424" w:rsidRPr="005422C8" w:rsidRDefault="00B97424" w:rsidP="00B97424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B97424" w:rsidRPr="00C35B99" w:rsidRDefault="00B97424" w:rsidP="00C35B99">
      <w:pPr>
        <w:tabs>
          <w:tab w:val="left" w:pos="5791"/>
        </w:tabs>
        <w:rPr>
          <w:rFonts w:cs="B Titr"/>
          <w:rtl/>
        </w:rPr>
      </w:pPr>
    </w:p>
    <w:sectPr w:rsidR="00B97424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charset w:val="B2"/>
    <w:family w:val="auto"/>
    <w:pitch w:val="variable"/>
    <w:sig w:usb0="00006001" w:usb1="80000000" w:usb2="00000008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754A5617"/>
    <w:multiLevelType w:val="multilevel"/>
    <w:tmpl w:val="5A0CDE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cs="B Titr" w:hint="default"/>
        <w:b w:val="0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455A4"/>
    <w:rsid w:val="0004667F"/>
    <w:rsid w:val="00052F47"/>
    <w:rsid w:val="0005333B"/>
    <w:rsid w:val="00065DE6"/>
    <w:rsid w:val="000813D3"/>
    <w:rsid w:val="00082FE9"/>
    <w:rsid w:val="000919B1"/>
    <w:rsid w:val="00093412"/>
    <w:rsid w:val="000A6294"/>
    <w:rsid w:val="000B0BE4"/>
    <w:rsid w:val="000B4ABE"/>
    <w:rsid w:val="000B58A6"/>
    <w:rsid w:val="000D7F2C"/>
    <w:rsid w:val="000E574D"/>
    <w:rsid w:val="000E7183"/>
    <w:rsid w:val="000F27DF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36CB9"/>
    <w:rsid w:val="001445C6"/>
    <w:rsid w:val="00146B56"/>
    <w:rsid w:val="00150A3E"/>
    <w:rsid w:val="00150B1E"/>
    <w:rsid w:val="00151A4B"/>
    <w:rsid w:val="00152776"/>
    <w:rsid w:val="00152D1D"/>
    <w:rsid w:val="0015367B"/>
    <w:rsid w:val="00160439"/>
    <w:rsid w:val="001652C1"/>
    <w:rsid w:val="001678DF"/>
    <w:rsid w:val="00175371"/>
    <w:rsid w:val="00180F9E"/>
    <w:rsid w:val="00185EC4"/>
    <w:rsid w:val="001927B4"/>
    <w:rsid w:val="00192A4F"/>
    <w:rsid w:val="001A4268"/>
    <w:rsid w:val="001A4B5B"/>
    <w:rsid w:val="001A5E75"/>
    <w:rsid w:val="001B4E81"/>
    <w:rsid w:val="001C4412"/>
    <w:rsid w:val="001E4672"/>
    <w:rsid w:val="001F6D21"/>
    <w:rsid w:val="00204E82"/>
    <w:rsid w:val="00210022"/>
    <w:rsid w:val="002130A2"/>
    <w:rsid w:val="00214E19"/>
    <w:rsid w:val="00220F6D"/>
    <w:rsid w:val="002211C1"/>
    <w:rsid w:val="00222C64"/>
    <w:rsid w:val="00230E2C"/>
    <w:rsid w:val="00242D20"/>
    <w:rsid w:val="002456DA"/>
    <w:rsid w:val="00245BB7"/>
    <w:rsid w:val="002509F9"/>
    <w:rsid w:val="00255D86"/>
    <w:rsid w:val="002601D4"/>
    <w:rsid w:val="0026557C"/>
    <w:rsid w:val="00270288"/>
    <w:rsid w:val="002771CE"/>
    <w:rsid w:val="002776A7"/>
    <w:rsid w:val="00280391"/>
    <w:rsid w:val="00292821"/>
    <w:rsid w:val="002A003A"/>
    <w:rsid w:val="002B59BB"/>
    <w:rsid w:val="002B5F0D"/>
    <w:rsid w:val="002B7D3F"/>
    <w:rsid w:val="002E1E17"/>
    <w:rsid w:val="002E4363"/>
    <w:rsid w:val="002E4E51"/>
    <w:rsid w:val="002E5493"/>
    <w:rsid w:val="002E6296"/>
    <w:rsid w:val="002E68A0"/>
    <w:rsid w:val="002F7327"/>
    <w:rsid w:val="002F7822"/>
    <w:rsid w:val="00322839"/>
    <w:rsid w:val="003271E7"/>
    <w:rsid w:val="0034055C"/>
    <w:rsid w:val="0034698C"/>
    <w:rsid w:val="00350305"/>
    <w:rsid w:val="00350F17"/>
    <w:rsid w:val="00376B9C"/>
    <w:rsid w:val="00380632"/>
    <w:rsid w:val="00396160"/>
    <w:rsid w:val="003A502F"/>
    <w:rsid w:val="003A7222"/>
    <w:rsid w:val="003A7268"/>
    <w:rsid w:val="003B326A"/>
    <w:rsid w:val="003B362D"/>
    <w:rsid w:val="003C3103"/>
    <w:rsid w:val="003D062D"/>
    <w:rsid w:val="003D51D7"/>
    <w:rsid w:val="003E1084"/>
    <w:rsid w:val="003F140B"/>
    <w:rsid w:val="003F798F"/>
    <w:rsid w:val="004014F3"/>
    <w:rsid w:val="00404BCF"/>
    <w:rsid w:val="00405367"/>
    <w:rsid w:val="00405741"/>
    <w:rsid w:val="00435E4C"/>
    <w:rsid w:val="00441FDB"/>
    <w:rsid w:val="00451D80"/>
    <w:rsid w:val="00456A1C"/>
    <w:rsid w:val="00460A59"/>
    <w:rsid w:val="00465D99"/>
    <w:rsid w:val="0048451E"/>
    <w:rsid w:val="004918C3"/>
    <w:rsid w:val="004A078C"/>
    <w:rsid w:val="004B12CE"/>
    <w:rsid w:val="004B661C"/>
    <w:rsid w:val="004B6DD8"/>
    <w:rsid w:val="004C0FDE"/>
    <w:rsid w:val="004C2516"/>
    <w:rsid w:val="004C2A14"/>
    <w:rsid w:val="004C467D"/>
    <w:rsid w:val="004E7623"/>
    <w:rsid w:val="004F43E6"/>
    <w:rsid w:val="004F6ECF"/>
    <w:rsid w:val="00506492"/>
    <w:rsid w:val="0051339E"/>
    <w:rsid w:val="00520B8C"/>
    <w:rsid w:val="00527D29"/>
    <w:rsid w:val="00535478"/>
    <w:rsid w:val="00536573"/>
    <w:rsid w:val="005422C8"/>
    <w:rsid w:val="0055020B"/>
    <w:rsid w:val="005509AC"/>
    <w:rsid w:val="005516CE"/>
    <w:rsid w:val="005534A0"/>
    <w:rsid w:val="00565EDB"/>
    <w:rsid w:val="00581243"/>
    <w:rsid w:val="00593E76"/>
    <w:rsid w:val="005B27D6"/>
    <w:rsid w:val="005C0740"/>
    <w:rsid w:val="005C548D"/>
    <w:rsid w:val="005D6C1E"/>
    <w:rsid w:val="005E0F7F"/>
    <w:rsid w:val="005E32ED"/>
    <w:rsid w:val="005E4362"/>
    <w:rsid w:val="005E6655"/>
    <w:rsid w:val="005F3975"/>
    <w:rsid w:val="005F5A85"/>
    <w:rsid w:val="006052BB"/>
    <w:rsid w:val="00623FF1"/>
    <w:rsid w:val="00624BCF"/>
    <w:rsid w:val="00634F71"/>
    <w:rsid w:val="0063714E"/>
    <w:rsid w:val="00642AFE"/>
    <w:rsid w:val="006432C0"/>
    <w:rsid w:val="0064458C"/>
    <w:rsid w:val="0064520D"/>
    <w:rsid w:val="00645BA2"/>
    <w:rsid w:val="006513B7"/>
    <w:rsid w:val="00652F56"/>
    <w:rsid w:val="00654155"/>
    <w:rsid w:val="006609D9"/>
    <w:rsid w:val="00673E52"/>
    <w:rsid w:val="00692E19"/>
    <w:rsid w:val="006C18B7"/>
    <w:rsid w:val="006D0AFB"/>
    <w:rsid w:val="006D48A6"/>
    <w:rsid w:val="006D4E69"/>
    <w:rsid w:val="006E1689"/>
    <w:rsid w:val="006E2182"/>
    <w:rsid w:val="006E76D7"/>
    <w:rsid w:val="006F414E"/>
    <w:rsid w:val="006F4D12"/>
    <w:rsid w:val="006F57D2"/>
    <w:rsid w:val="00704368"/>
    <w:rsid w:val="007045B4"/>
    <w:rsid w:val="007272F5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A0E3F"/>
    <w:rsid w:val="007A69C3"/>
    <w:rsid w:val="007B5440"/>
    <w:rsid w:val="007C23F6"/>
    <w:rsid w:val="007D6ACF"/>
    <w:rsid w:val="007E5DAD"/>
    <w:rsid w:val="007F2C3A"/>
    <w:rsid w:val="007F3120"/>
    <w:rsid w:val="007F458A"/>
    <w:rsid w:val="007F58C3"/>
    <w:rsid w:val="00802973"/>
    <w:rsid w:val="008047DA"/>
    <w:rsid w:val="008057AE"/>
    <w:rsid w:val="00820EF6"/>
    <w:rsid w:val="00825BAA"/>
    <w:rsid w:val="008260D6"/>
    <w:rsid w:val="00826E0C"/>
    <w:rsid w:val="00834E19"/>
    <w:rsid w:val="0084536B"/>
    <w:rsid w:val="00862A2D"/>
    <w:rsid w:val="00872AE5"/>
    <w:rsid w:val="00880725"/>
    <w:rsid w:val="00883D7E"/>
    <w:rsid w:val="00884829"/>
    <w:rsid w:val="00887261"/>
    <w:rsid w:val="008A03B5"/>
    <w:rsid w:val="008A0A1B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4565"/>
    <w:rsid w:val="008F535F"/>
    <w:rsid w:val="00903050"/>
    <w:rsid w:val="0091561B"/>
    <w:rsid w:val="00917744"/>
    <w:rsid w:val="009222A3"/>
    <w:rsid w:val="0093018E"/>
    <w:rsid w:val="009310E3"/>
    <w:rsid w:val="00931B79"/>
    <w:rsid w:val="009406A4"/>
    <w:rsid w:val="00944EF6"/>
    <w:rsid w:val="00947C7D"/>
    <w:rsid w:val="00947DCC"/>
    <w:rsid w:val="0096665B"/>
    <w:rsid w:val="009672FD"/>
    <w:rsid w:val="00971365"/>
    <w:rsid w:val="00973224"/>
    <w:rsid w:val="00973CF3"/>
    <w:rsid w:val="00981523"/>
    <w:rsid w:val="00985422"/>
    <w:rsid w:val="00985640"/>
    <w:rsid w:val="0099021F"/>
    <w:rsid w:val="009919A3"/>
    <w:rsid w:val="009A0BAC"/>
    <w:rsid w:val="009A4443"/>
    <w:rsid w:val="009B68AB"/>
    <w:rsid w:val="009D4817"/>
    <w:rsid w:val="009D51C5"/>
    <w:rsid w:val="009E3A36"/>
    <w:rsid w:val="009E3B12"/>
    <w:rsid w:val="009E7357"/>
    <w:rsid w:val="009F3501"/>
    <w:rsid w:val="009F4698"/>
    <w:rsid w:val="009F4EAD"/>
    <w:rsid w:val="009F6FC0"/>
    <w:rsid w:val="00A064DD"/>
    <w:rsid w:val="00A14FB0"/>
    <w:rsid w:val="00A2142A"/>
    <w:rsid w:val="00A222EE"/>
    <w:rsid w:val="00A25B2B"/>
    <w:rsid w:val="00A5764D"/>
    <w:rsid w:val="00A63BFC"/>
    <w:rsid w:val="00A71307"/>
    <w:rsid w:val="00A76B14"/>
    <w:rsid w:val="00A84C3E"/>
    <w:rsid w:val="00A86A55"/>
    <w:rsid w:val="00A9439E"/>
    <w:rsid w:val="00AA42DE"/>
    <w:rsid w:val="00AB203C"/>
    <w:rsid w:val="00AD3166"/>
    <w:rsid w:val="00AD47AD"/>
    <w:rsid w:val="00AE55B7"/>
    <w:rsid w:val="00AE789A"/>
    <w:rsid w:val="00AF53A6"/>
    <w:rsid w:val="00AF5A0F"/>
    <w:rsid w:val="00B00D36"/>
    <w:rsid w:val="00B07938"/>
    <w:rsid w:val="00B13F17"/>
    <w:rsid w:val="00B15F62"/>
    <w:rsid w:val="00B20AB1"/>
    <w:rsid w:val="00B24495"/>
    <w:rsid w:val="00B37B16"/>
    <w:rsid w:val="00B4081C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97424"/>
    <w:rsid w:val="00BA4904"/>
    <w:rsid w:val="00BA68BF"/>
    <w:rsid w:val="00BB3FCD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43D0C"/>
    <w:rsid w:val="00C57621"/>
    <w:rsid w:val="00C61CF4"/>
    <w:rsid w:val="00C61EC5"/>
    <w:rsid w:val="00C7353F"/>
    <w:rsid w:val="00C756FE"/>
    <w:rsid w:val="00C76B48"/>
    <w:rsid w:val="00C85BE8"/>
    <w:rsid w:val="00C87F98"/>
    <w:rsid w:val="00CA02E6"/>
    <w:rsid w:val="00CA45C4"/>
    <w:rsid w:val="00CA5B28"/>
    <w:rsid w:val="00CA6619"/>
    <w:rsid w:val="00CB0034"/>
    <w:rsid w:val="00CC46C3"/>
    <w:rsid w:val="00CC6566"/>
    <w:rsid w:val="00CE1AE7"/>
    <w:rsid w:val="00CE47D0"/>
    <w:rsid w:val="00CF4483"/>
    <w:rsid w:val="00CF5669"/>
    <w:rsid w:val="00CF7DDD"/>
    <w:rsid w:val="00D035A4"/>
    <w:rsid w:val="00D06900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463F"/>
    <w:rsid w:val="00DA587A"/>
    <w:rsid w:val="00DB6282"/>
    <w:rsid w:val="00DC0161"/>
    <w:rsid w:val="00DC234A"/>
    <w:rsid w:val="00DC355D"/>
    <w:rsid w:val="00DC4FD9"/>
    <w:rsid w:val="00DD0A10"/>
    <w:rsid w:val="00DD47B2"/>
    <w:rsid w:val="00DD538E"/>
    <w:rsid w:val="00DD7B75"/>
    <w:rsid w:val="00DF4486"/>
    <w:rsid w:val="00DF51A1"/>
    <w:rsid w:val="00E04EC4"/>
    <w:rsid w:val="00E21530"/>
    <w:rsid w:val="00E22113"/>
    <w:rsid w:val="00E224D7"/>
    <w:rsid w:val="00E34226"/>
    <w:rsid w:val="00E40CB0"/>
    <w:rsid w:val="00E47345"/>
    <w:rsid w:val="00E560E4"/>
    <w:rsid w:val="00E576B2"/>
    <w:rsid w:val="00E62BCF"/>
    <w:rsid w:val="00E71E53"/>
    <w:rsid w:val="00E72670"/>
    <w:rsid w:val="00E73C1E"/>
    <w:rsid w:val="00E75ABE"/>
    <w:rsid w:val="00E76BFD"/>
    <w:rsid w:val="00E92148"/>
    <w:rsid w:val="00E92F9C"/>
    <w:rsid w:val="00EA152C"/>
    <w:rsid w:val="00EB1960"/>
    <w:rsid w:val="00EB255A"/>
    <w:rsid w:val="00EB5C7C"/>
    <w:rsid w:val="00EC1133"/>
    <w:rsid w:val="00EC5C91"/>
    <w:rsid w:val="00ED1240"/>
    <w:rsid w:val="00ED7FE4"/>
    <w:rsid w:val="00EE473B"/>
    <w:rsid w:val="00EF0BB7"/>
    <w:rsid w:val="00EF4F5A"/>
    <w:rsid w:val="00F0204B"/>
    <w:rsid w:val="00F02FDF"/>
    <w:rsid w:val="00F066FB"/>
    <w:rsid w:val="00F07FFB"/>
    <w:rsid w:val="00F20D99"/>
    <w:rsid w:val="00F2325A"/>
    <w:rsid w:val="00F34BAF"/>
    <w:rsid w:val="00F36CFF"/>
    <w:rsid w:val="00F403AE"/>
    <w:rsid w:val="00F420A6"/>
    <w:rsid w:val="00F42A3E"/>
    <w:rsid w:val="00F447E9"/>
    <w:rsid w:val="00F54D4B"/>
    <w:rsid w:val="00F74789"/>
    <w:rsid w:val="00F96BAB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none [3213]"/>
    </o:shapedefaults>
    <o:shapelayout v:ext="edit">
      <o:idmap v:ext="edit" data="1"/>
      <o:rules v:ext="edit">
        <o:r id="V:Rule2" type="connector" idref="#_x0000_s10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2021-02-27T12:38:00Z</cp:lastPrinted>
  <dcterms:created xsi:type="dcterms:W3CDTF">2022-04-26T08:47:00Z</dcterms:created>
  <dcterms:modified xsi:type="dcterms:W3CDTF">2022-04-26T08:47:00Z</dcterms:modified>
</cp:coreProperties>
</file>